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7A" w:rsidRDefault="00FC737A" w:rsidP="00FC737A">
      <w:pPr>
        <w:pStyle w:val="FR1"/>
        <w:rPr>
          <w:sz w:val="24"/>
          <w:szCs w:val="24"/>
        </w:rPr>
      </w:pPr>
      <w:r>
        <w:rPr>
          <w:sz w:val="24"/>
          <w:szCs w:val="24"/>
        </w:rPr>
        <w:t>Р А С П О Р Я Ж Е Н И Е</w:t>
      </w:r>
    </w:p>
    <w:p w:rsidR="00FC737A" w:rsidRDefault="00FC737A" w:rsidP="00FC737A">
      <w:pPr>
        <w:pStyle w:val="FR3"/>
        <w:spacing w:line="240" w:lineRule="auto"/>
        <w:jc w:val="left"/>
        <w:rPr>
          <w:sz w:val="24"/>
          <w:szCs w:val="24"/>
        </w:rPr>
      </w:pPr>
    </w:p>
    <w:p w:rsidR="00FC737A" w:rsidRDefault="00FC737A" w:rsidP="00FC737A">
      <w:pPr>
        <w:pStyle w:val="FR3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АДМИНИСТРАЦИИ СЕЛЬСКОГО ПОСЕЛЕНИЯ  СТУДЕНСКИЙ СЕЛЬСОВЕТ</w:t>
      </w:r>
    </w:p>
    <w:p w:rsidR="00FC737A" w:rsidRDefault="00FC737A" w:rsidP="00FC737A">
      <w:pPr>
        <w:pStyle w:val="FR3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УСМАНСКОГО  МУНИЦИПАЛЬНОГО РАЙОНА ЛИПЕЦКОЙ ОБЛАСТИ</w:t>
      </w:r>
    </w:p>
    <w:p w:rsidR="00FC737A" w:rsidRDefault="00FC737A" w:rsidP="00FC737A">
      <w:pPr>
        <w:pStyle w:val="FR3"/>
        <w:spacing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>РОССИЙСКОЙ ФЕДЕРАЦИИ</w:t>
      </w:r>
    </w:p>
    <w:p w:rsidR="00FC737A" w:rsidRDefault="00FC737A" w:rsidP="00FC737A">
      <w:pPr>
        <w:pStyle w:val="3"/>
        <w:jc w:val="center"/>
        <w:rPr>
          <w:sz w:val="16"/>
          <w:szCs w:val="16"/>
        </w:rPr>
      </w:pPr>
    </w:p>
    <w:p w:rsidR="00FC737A" w:rsidRDefault="00FC737A" w:rsidP="00FC737A">
      <w:pPr>
        <w:pStyle w:val="3"/>
        <w:jc w:val="center"/>
        <w:rPr>
          <w:sz w:val="16"/>
          <w:szCs w:val="16"/>
        </w:rPr>
      </w:pPr>
    </w:p>
    <w:p w:rsidR="00FC737A" w:rsidRDefault="00FC737A" w:rsidP="00FC737A">
      <w:pPr>
        <w:pStyle w:val="3"/>
        <w:jc w:val="center"/>
        <w:rPr>
          <w:sz w:val="16"/>
          <w:szCs w:val="16"/>
        </w:rPr>
      </w:pPr>
      <w:r>
        <w:rPr>
          <w:sz w:val="16"/>
          <w:szCs w:val="16"/>
        </w:rPr>
        <w:t>с. Студенки</w:t>
      </w:r>
    </w:p>
    <w:p w:rsidR="00FC737A" w:rsidRDefault="00FC737A" w:rsidP="00FC737A"/>
    <w:p w:rsidR="00FC737A" w:rsidRDefault="00FC737A" w:rsidP="00FC737A">
      <w:pPr>
        <w:pStyle w:val="3"/>
        <w:rPr>
          <w:sz w:val="24"/>
        </w:rPr>
      </w:pPr>
      <w:r>
        <w:t xml:space="preserve">                    </w:t>
      </w:r>
      <w:r w:rsidR="006A7072">
        <w:rPr>
          <w:sz w:val="24"/>
        </w:rPr>
        <w:t>от 14.11. 2019</w:t>
      </w:r>
      <w:r>
        <w:rPr>
          <w:sz w:val="24"/>
        </w:rPr>
        <w:t xml:space="preserve">г.                                      </w:t>
      </w:r>
      <w:r w:rsidR="006A7072">
        <w:rPr>
          <w:sz w:val="24"/>
        </w:rPr>
        <w:t xml:space="preserve">                             № 5</w:t>
      </w:r>
      <w:r>
        <w:rPr>
          <w:sz w:val="24"/>
        </w:rPr>
        <w:t>7 р</w:t>
      </w:r>
    </w:p>
    <w:p w:rsidR="00FC737A" w:rsidRDefault="00FC737A" w:rsidP="00FC737A">
      <w:pPr>
        <w:widowControl w:val="0"/>
      </w:pPr>
      <w:r>
        <w:t xml:space="preserve"> </w:t>
      </w:r>
    </w:p>
    <w:p w:rsidR="00FC737A" w:rsidRDefault="00FC737A" w:rsidP="00FC737A">
      <w:pPr>
        <w:widowControl w:val="0"/>
        <w:ind w:right="-7"/>
        <w:rPr>
          <w:b/>
          <w:sz w:val="24"/>
        </w:rPr>
      </w:pPr>
    </w:p>
    <w:p w:rsidR="00FC737A" w:rsidRDefault="00FC737A" w:rsidP="00FC737A">
      <w:pPr>
        <w:ind w:left="851" w:hanging="131"/>
        <w:rPr>
          <w:b/>
          <w:sz w:val="24"/>
        </w:rPr>
      </w:pPr>
      <w:r>
        <w:rPr>
          <w:b/>
          <w:sz w:val="24"/>
        </w:rPr>
        <w:t xml:space="preserve">  О назначении публичных слушаний по </w:t>
      </w:r>
      <w:r w:rsidR="00C45811">
        <w:rPr>
          <w:b/>
          <w:sz w:val="24"/>
        </w:rPr>
        <w:t>п</w:t>
      </w:r>
      <w:r>
        <w:rPr>
          <w:b/>
          <w:sz w:val="24"/>
        </w:rPr>
        <w:t>роекту бюджета сельского поселения Студенский сельсовет Усманского муниципального</w:t>
      </w:r>
      <w:r w:rsidR="006A7072">
        <w:rPr>
          <w:b/>
          <w:sz w:val="24"/>
        </w:rPr>
        <w:t xml:space="preserve"> района Липецкой области на 2020</w:t>
      </w:r>
      <w:r>
        <w:rPr>
          <w:b/>
          <w:sz w:val="24"/>
        </w:rPr>
        <w:t xml:space="preserve"> год и на пл</w:t>
      </w:r>
      <w:r w:rsidR="006A7072">
        <w:rPr>
          <w:b/>
          <w:sz w:val="24"/>
        </w:rPr>
        <w:t>ановый период 2021 и 2022</w:t>
      </w:r>
      <w:r>
        <w:rPr>
          <w:b/>
          <w:sz w:val="24"/>
        </w:rPr>
        <w:t xml:space="preserve"> годов.</w:t>
      </w:r>
    </w:p>
    <w:p w:rsidR="00FC737A" w:rsidRDefault="00FC737A" w:rsidP="00FC737A">
      <w:pPr>
        <w:ind w:firstLine="720"/>
        <w:rPr>
          <w:sz w:val="24"/>
        </w:rPr>
      </w:pPr>
    </w:p>
    <w:p w:rsidR="00FC737A" w:rsidRDefault="00FC737A" w:rsidP="00FC737A">
      <w:pPr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   Руководствуясь  статьей 28 Федерального закона от 06.10.2003 года №131-ФЗ </w:t>
      </w:r>
      <w:r w:rsidRPr="00FC737A">
        <w:rPr>
          <w:sz w:val="24"/>
          <w:szCs w:val="24"/>
        </w:rPr>
        <w:t xml:space="preserve">«Об общих принципах </w:t>
      </w:r>
      <w:hyperlink r:id="rId4" w:tooltip="Органы местного самоуправления" w:history="1">
        <w:r w:rsidRPr="00FC737A">
          <w:rPr>
            <w:rStyle w:val="a3"/>
            <w:color w:val="000000"/>
            <w:sz w:val="24"/>
            <w:szCs w:val="24"/>
          </w:rPr>
          <w:t>организации местного самоуправления</w:t>
        </w:r>
      </w:hyperlink>
      <w:r w:rsidRPr="00FC737A">
        <w:rPr>
          <w:color w:val="000000"/>
          <w:sz w:val="24"/>
          <w:szCs w:val="24"/>
        </w:rPr>
        <w:t xml:space="preserve"> </w:t>
      </w:r>
      <w:r w:rsidRPr="00FC737A">
        <w:rPr>
          <w:sz w:val="24"/>
          <w:szCs w:val="24"/>
        </w:rPr>
        <w:t>в РФ»,</w:t>
      </w:r>
      <w:r>
        <w:rPr>
          <w:sz w:val="24"/>
          <w:szCs w:val="24"/>
        </w:rPr>
        <w:t xml:space="preserve"> в соответствии  с Положением «О бюджетном процессе сельского поселения Студенский сельсовет, принятым решением Совета депутатов сельского поселения Студенский сельсовет</w:t>
      </w:r>
      <w:r w:rsidR="004E50F7">
        <w:rPr>
          <w:sz w:val="24"/>
          <w:szCs w:val="24"/>
        </w:rPr>
        <w:t xml:space="preserve"> №49/114 от 03.12.2018</w:t>
      </w:r>
      <w:r w:rsidR="008D085D">
        <w:rPr>
          <w:sz w:val="24"/>
          <w:szCs w:val="24"/>
        </w:rPr>
        <w:t>года</w:t>
      </w:r>
    </w:p>
    <w:p w:rsidR="00C45811" w:rsidRDefault="00C45811" w:rsidP="00FC737A">
      <w:pPr>
        <w:ind w:firstLine="720"/>
        <w:jc w:val="both"/>
        <w:rPr>
          <w:sz w:val="24"/>
          <w:szCs w:val="24"/>
        </w:rPr>
      </w:pPr>
    </w:p>
    <w:p w:rsidR="008D085D" w:rsidRPr="008D085D" w:rsidRDefault="008D085D" w:rsidP="008D085D">
      <w:pPr>
        <w:jc w:val="both"/>
        <w:rPr>
          <w:sz w:val="24"/>
        </w:rPr>
      </w:pPr>
      <w:r>
        <w:rPr>
          <w:sz w:val="24"/>
          <w:szCs w:val="24"/>
        </w:rPr>
        <w:t>1.Обнародовать проект бюджета сельского поселе</w:t>
      </w:r>
      <w:r w:rsidR="006A7072">
        <w:rPr>
          <w:sz w:val="24"/>
          <w:szCs w:val="24"/>
        </w:rPr>
        <w:t>ния Студенский сельсовет на 2020 год и на плановый период 2021 и 2022</w:t>
      </w:r>
      <w:r>
        <w:rPr>
          <w:sz w:val="24"/>
          <w:szCs w:val="24"/>
        </w:rPr>
        <w:t xml:space="preserve"> годов на сайте сельского поселения Студенский сельсовет</w:t>
      </w:r>
      <w:r w:rsidRPr="008D085D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studenki</w:t>
      </w:r>
      <w:r w:rsidRPr="008D085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FC737A" w:rsidRDefault="008D085D" w:rsidP="00FC737A">
      <w:pPr>
        <w:rPr>
          <w:b/>
          <w:sz w:val="24"/>
        </w:rPr>
      </w:pPr>
      <w:r>
        <w:rPr>
          <w:sz w:val="24"/>
        </w:rPr>
        <w:t>2. Провести  публи</w:t>
      </w:r>
      <w:r w:rsidR="006A7072">
        <w:rPr>
          <w:sz w:val="24"/>
        </w:rPr>
        <w:t>чные слушания  на 28 ноября 2019</w:t>
      </w:r>
      <w:r>
        <w:rPr>
          <w:sz w:val="24"/>
        </w:rPr>
        <w:t xml:space="preserve"> года в 14-00час в здании администрации сельского поселения Студенский сельсовет</w:t>
      </w:r>
      <w:r w:rsidR="00FC737A">
        <w:rPr>
          <w:sz w:val="24"/>
        </w:rPr>
        <w:t>.</w:t>
      </w:r>
    </w:p>
    <w:p w:rsidR="00FC737A" w:rsidRDefault="008D085D" w:rsidP="008D085D">
      <w:pPr>
        <w:rPr>
          <w:sz w:val="24"/>
        </w:rPr>
      </w:pPr>
      <w:r>
        <w:rPr>
          <w:sz w:val="24"/>
        </w:rPr>
        <w:t>3.Настоящее распоряжение вступае</w:t>
      </w:r>
      <w:r w:rsidR="00C45811">
        <w:rPr>
          <w:sz w:val="24"/>
        </w:rPr>
        <w:t>т в силу со дня его опубликования.</w:t>
      </w:r>
      <w:r w:rsidR="00FC737A">
        <w:rPr>
          <w:sz w:val="24"/>
        </w:rPr>
        <w:t xml:space="preserve"> </w:t>
      </w:r>
    </w:p>
    <w:p w:rsidR="00C45811" w:rsidRDefault="00C45811" w:rsidP="008D085D">
      <w:pPr>
        <w:rPr>
          <w:sz w:val="24"/>
        </w:rPr>
      </w:pPr>
      <w:r>
        <w:rPr>
          <w:sz w:val="24"/>
        </w:rPr>
        <w:t>4..Контроль  за исполнением настоящего распоряжения оставляю за собой.</w:t>
      </w: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jc w:val="both"/>
        <w:rPr>
          <w:sz w:val="24"/>
        </w:rPr>
      </w:pPr>
    </w:p>
    <w:p w:rsidR="00FC737A" w:rsidRDefault="00FC737A" w:rsidP="00FC737A">
      <w:pPr>
        <w:rPr>
          <w:sz w:val="24"/>
        </w:rPr>
      </w:pPr>
      <w:r>
        <w:rPr>
          <w:sz w:val="24"/>
        </w:rPr>
        <w:t xml:space="preserve"> Глава администрации сельского</w:t>
      </w:r>
    </w:p>
    <w:p w:rsidR="00FC737A" w:rsidRDefault="00FC737A" w:rsidP="00FC737A">
      <w:pPr>
        <w:rPr>
          <w:sz w:val="24"/>
        </w:rPr>
      </w:pPr>
      <w:r>
        <w:rPr>
          <w:sz w:val="24"/>
        </w:rPr>
        <w:t xml:space="preserve"> поселения Студенский сельсовет                                                     М.М. Дубянский</w:t>
      </w:r>
    </w:p>
    <w:p w:rsidR="00FC737A" w:rsidRDefault="00FC737A" w:rsidP="00FC737A">
      <w:pPr>
        <w:ind w:firstLine="720"/>
        <w:rPr>
          <w:sz w:val="24"/>
        </w:rPr>
      </w:pPr>
      <w:r>
        <w:rPr>
          <w:sz w:val="24"/>
        </w:rPr>
        <w:t xml:space="preserve">   </w:t>
      </w:r>
    </w:p>
    <w:p w:rsidR="00FC737A" w:rsidRDefault="00FC737A" w:rsidP="00FC737A">
      <w:pPr>
        <w:ind w:firstLine="720"/>
      </w:pPr>
    </w:p>
    <w:p w:rsidR="00FC737A" w:rsidRDefault="00FC737A" w:rsidP="00FC737A">
      <w:pPr>
        <w:ind w:firstLine="720"/>
      </w:pPr>
    </w:p>
    <w:p w:rsidR="00A33F86" w:rsidRDefault="00A33F86"/>
    <w:sectPr w:rsidR="00A33F86" w:rsidSect="00A3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C737A"/>
    <w:rsid w:val="00196B24"/>
    <w:rsid w:val="002E6E44"/>
    <w:rsid w:val="004E50F7"/>
    <w:rsid w:val="006A7072"/>
    <w:rsid w:val="008D085D"/>
    <w:rsid w:val="00A33F86"/>
    <w:rsid w:val="00C45811"/>
    <w:rsid w:val="00F0642F"/>
    <w:rsid w:val="00F1616A"/>
    <w:rsid w:val="00FC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737A"/>
    <w:pPr>
      <w:keepNext/>
      <w:widowControl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7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C737A"/>
    <w:pPr>
      <w:widowControl w:val="0"/>
      <w:snapToGri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3">
    <w:name w:val="FR3"/>
    <w:rsid w:val="00FC737A"/>
    <w:pPr>
      <w:widowControl w:val="0"/>
      <w:snapToGrid w:val="0"/>
      <w:spacing w:after="0" w:line="439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737A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с. Студенки</vt:lpstr>
      <vt:lpstr>        от 14.11. 2018г.                                            </vt:lpstr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2019-11-26T07:47:00Z</cp:lastPrinted>
  <dcterms:created xsi:type="dcterms:W3CDTF">2019-11-26T07:49:00Z</dcterms:created>
  <dcterms:modified xsi:type="dcterms:W3CDTF">2019-11-26T07:57:00Z</dcterms:modified>
</cp:coreProperties>
</file>